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363FB9">
        <w:rPr>
          <w:rFonts w:ascii="Times New Roman" w:hAnsi="Times New Roman" w:cs="Times New Roman"/>
          <w:sz w:val="28"/>
          <w:szCs w:val="28"/>
        </w:rPr>
        <w:t>1000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CF71DC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363FB9">
        <w:rPr>
          <w:rFonts w:ascii="Times New Roman" w:hAnsi="Times New Roman" w:cs="Times New Roman"/>
          <w:sz w:val="28"/>
          <w:szCs w:val="28"/>
        </w:rPr>
        <w:t>76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B04252" w:rsidRPr="00B04252">
        <w:rPr>
          <w:rFonts w:ascii="Times New Roman" w:hAnsi="Times New Roman" w:cs="Times New Roman"/>
          <w:sz w:val="28"/>
          <w:szCs w:val="28"/>
        </w:rPr>
        <w:t>Тверская обл</w:t>
      </w:r>
      <w:r w:rsidR="00363FB9">
        <w:rPr>
          <w:rFonts w:ascii="Times New Roman" w:hAnsi="Times New Roman" w:cs="Times New Roman"/>
          <w:sz w:val="28"/>
          <w:szCs w:val="28"/>
        </w:rPr>
        <w:t>асть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, г. Тверь, </w:t>
      </w:r>
      <w:r w:rsidR="00363FB9">
        <w:rPr>
          <w:rFonts w:ascii="Times New Roman" w:hAnsi="Times New Roman" w:cs="Times New Roman"/>
          <w:sz w:val="28"/>
          <w:szCs w:val="28"/>
        </w:rPr>
        <w:t>пер. Добрый</w:t>
      </w:r>
      <w:r w:rsidR="00471452" w:rsidRPr="00B04252">
        <w:rPr>
          <w:rFonts w:ascii="Times New Roman" w:hAnsi="Times New Roman" w:cs="Times New Roman"/>
          <w:sz w:val="28"/>
          <w:szCs w:val="28"/>
        </w:rPr>
        <w:t>.</w:t>
      </w:r>
    </w:p>
    <w:p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4B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209,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CF71DC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телефон</w:t>
      </w:r>
      <w:bookmarkStart w:id="0" w:name="_GoBack"/>
      <w:bookmarkEnd w:id="0"/>
      <w:r w:rsidRPr="00E61050">
        <w:rPr>
          <w:rFonts w:ascii="Times New Roman" w:hAnsi="Times New Roman" w:cs="Times New Roman"/>
          <w:sz w:val="28"/>
          <w:szCs w:val="28"/>
        </w:rPr>
        <w:t xml:space="preserve">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4B42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363FB9">
        <w:rPr>
          <w:rFonts w:ascii="Times New Roman" w:hAnsi="Times New Roman" w:cs="Times New Roman"/>
          <w:sz w:val="28"/>
          <w:szCs w:val="28"/>
        </w:rPr>
        <w:t>2</w:t>
      </w:r>
      <w:r w:rsidR="001E46A4">
        <w:rPr>
          <w:rFonts w:ascii="Times New Roman" w:hAnsi="Times New Roman" w:cs="Times New Roman"/>
          <w:sz w:val="28"/>
          <w:szCs w:val="28"/>
        </w:rPr>
        <w:t>2</w:t>
      </w:r>
      <w:r w:rsidR="00363FB9">
        <w:rPr>
          <w:rFonts w:ascii="Times New Roman" w:hAnsi="Times New Roman" w:cs="Times New Roman"/>
          <w:sz w:val="28"/>
          <w:szCs w:val="28"/>
        </w:rPr>
        <w:t>.02.2024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CF71DC" w:rsidRPr="00864B51">
        <w:rPr>
          <w:rFonts w:ascii="Times New Roman" w:hAnsi="Times New Roman" w:cs="Times New Roman"/>
          <w:sz w:val="28"/>
          <w:szCs w:val="28"/>
        </w:rPr>
        <w:t>69:40:</w:t>
      </w:r>
      <w:r w:rsidR="00CF71DC">
        <w:rPr>
          <w:rFonts w:ascii="Times New Roman" w:hAnsi="Times New Roman" w:cs="Times New Roman"/>
          <w:sz w:val="28"/>
          <w:szCs w:val="28"/>
        </w:rPr>
        <w:t>0100210</w:t>
      </w:r>
      <w:r w:rsidR="00CF71DC" w:rsidRPr="00864B51">
        <w:rPr>
          <w:rFonts w:ascii="Times New Roman" w:hAnsi="Times New Roman" w:cs="Times New Roman"/>
          <w:sz w:val="28"/>
          <w:szCs w:val="28"/>
        </w:rPr>
        <w:t>:</w:t>
      </w:r>
      <w:r w:rsidR="00363FB9">
        <w:rPr>
          <w:rFonts w:ascii="Times New Roman" w:hAnsi="Times New Roman" w:cs="Times New Roman"/>
          <w:sz w:val="28"/>
          <w:szCs w:val="28"/>
        </w:rPr>
        <w:t>76</w:t>
      </w:r>
      <w:r w:rsidR="00CF71DC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E46A4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63FB9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1DC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5832E-FB4E-4FBC-A043-A925B367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2016-02-29T05:27:00Z</cp:lastPrinted>
  <dcterms:created xsi:type="dcterms:W3CDTF">2023-03-02T06:34:00Z</dcterms:created>
  <dcterms:modified xsi:type="dcterms:W3CDTF">2024-01-22T09:34:00Z</dcterms:modified>
</cp:coreProperties>
</file>